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EC" w:rsidRDefault="00875780" w:rsidP="00F9235B">
      <w:pPr>
        <w:jc w:val="center"/>
        <w:rPr>
          <w:b/>
          <w:sz w:val="32"/>
          <w:szCs w:val="32"/>
          <w:lang w:val="en-US"/>
        </w:rPr>
      </w:pPr>
      <w:bookmarkStart w:id="0" w:name="_GoBack"/>
      <w:bookmarkEnd w:id="0"/>
      <w:r>
        <w:rPr>
          <w:rFonts w:ascii="Times New Roman" w:hAnsi="Times New Roman" w:cs="Times New Roman"/>
          <w:noProof/>
          <w:sz w:val="32"/>
          <w:szCs w:val="32"/>
          <w:lang w:val="es-ES" w:eastAsia="es-ES"/>
        </w:rPr>
        <w:drawing>
          <wp:inline distT="0" distB="0" distL="0" distR="0">
            <wp:extent cx="3139440" cy="447040"/>
            <wp:effectExtent l="0" t="0" r="10160" b="1016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447040"/>
                    </a:xfrm>
                    <a:prstGeom prst="rect">
                      <a:avLst/>
                    </a:prstGeom>
                    <a:noFill/>
                    <a:ln>
                      <a:noFill/>
                    </a:ln>
                  </pic:spPr>
                </pic:pic>
              </a:graphicData>
            </a:graphic>
          </wp:inline>
        </w:drawing>
      </w:r>
    </w:p>
    <w:p w:rsidR="00FF1FEC" w:rsidRDefault="00FF1FEC" w:rsidP="00F9235B">
      <w:pPr>
        <w:jc w:val="center"/>
        <w:rPr>
          <w:b/>
          <w:sz w:val="32"/>
          <w:szCs w:val="32"/>
          <w:lang w:val="en-US"/>
        </w:rPr>
      </w:pPr>
    </w:p>
    <w:p w:rsidR="00F9235B" w:rsidRDefault="00F9235B" w:rsidP="00F9235B">
      <w:pPr>
        <w:jc w:val="center"/>
        <w:rPr>
          <w:b/>
          <w:sz w:val="32"/>
          <w:szCs w:val="32"/>
          <w:lang w:val="en-US"/>
        </w:rPr>
      </w:pPr>
      <w:r w:rsidRPr="00F9235B">
        <w:rPr>
          <w:b/>
          <w:sz w:val="32"/>
          <w:szCs w:val="32"/>
          <w:lang w:val="en-US"/>
        </w:rPr>
        <w:t xml:space="preserve">Invitation to </w:t>
      </w:r>
    </w:p>
    <w:p w:rsidR="00F54421" w:rsidRDefault="00F9235B" w:rsidP="00F9235B">
      <w:pPr>
        <w:jc w:val="center"/>
        <w:rPr>
          <w:b/>
          <w:sz w:val="48"/>
          <w:szCs w:val="48"/>
          <w:lang w:val="en-US"/>
        </w:rPr>
      </w:pPr>
      <w:r w:rsidRPr="00F54421">
        <w:rPr>
          <w:b/>
          <w:sz w:val="48"/>
          <w:szCs w:val="48"/>
          <w:lang w:val="en-US"/>
        </w:rPr>
        <w:t xml:space="preserve">The Second Odense Workshop </w:t>
      </w:r>
    </w:p>
    <w:p w:rsidR="00F9235B" w:rsidRPr="00F54421" w:rsidRDefault="00F9235B" w:rsidP="00F9235B">
      <w:pPr>
        <w:jc w:val="center"/>
        <w:rPr>
          <w:b/>
          <w:sz w:val="48"/>
          <w:szCs w:val="48"/>
          <w:lang w:val="en-US"/>
        </w:rPr>
      </w:pPr>
      <w:proofErr w:type="gramStart"/>
      <w:r w:rsidRPr="00F54421">
        <w:rPr>
          <w:b/>
          <w:sz w:val="48"/>
          <w:szCs w:val="48"/>
          <w:lang w:val="en-US"/>
        </w:rPr>
        <w:t>on</w:t>
      </w:r>
      <w:proofErr w:type="gramEnd"/>
      <w:r w:rsidRPr="00F54421">
        <w:rPr>
          <w:b/>
          <w:sz w:val="48"/>
          <w:szCs w:val="48"/>
          <w:lang w:val="en-US"/>
        </w:rPr>
        <w:t xml:space="preserve"> International Entrepreneurship</w:t>
      </w:r>
    </w:p>
    <w:p w:rsidR="00A25E3A" w:rsidRPr="00F9235B" w:rsidRDefault="00F9235B" w:rsidP="00F9235B">
      <w:pPr>
        <w:jc w:val="center"/>
        <w:rPr>
          <w:b/>
          <w:sz w:val="32"/>
          <w:szCs w:val="32"/>
          <w:lang w:val="en-US"/>
        </w:rPr>
      </w:pPr>
      <w:r w:rsidRPr="00F9235B">
        <w:rPr>
          <w:b/>
          <w:sz w:val="32"/>
          <w:szCs w:val="32"/>
          <w:lang w:val="en-US"/>
        </w:rPr>
        <w:t>University of Southern Denmark</w:t>
      </w:r>
    </w:p>
    <w:p w:rsidR="00F9235B" w:rsidRPr="00F9235B" w:rsidRDefault="00F9235B" w:rsidP="00F9235B">
      <w:pPr>
        <w:jc w:val="center"/>
        <w:rPr>
          <w:b/>
          <w:sz w:val="32"/>
          <w:szCs w:val="32"/>
          <w:lang w:val="en-US"/>
        </w:rPr>
      </w:pPr>
      <w:r w:rsidRPr="00F9235B">
        <w:rPr>
          <w:b/>
          <w:sz w:val="32"/>
          <w:szCs w:val="32"/>
          <w:lang w:val="en-US"/>
        </w:rPr>
        <w:t>May 20-21, 2016</w:t>
      </w:r>
    </w:p>
    <w:p w:rsidR="00782751" w:rsidRPr="00F54421" w:rsidRDefault="00C04190" w:rsidP="00F54421">
      <w:pPr>
        <w:spacing w:line="240" w:lineRule="auto"/>
        <w:rPr>
          <w:sz w:val="20"/>
          <w:szCs w:val="20"/>
          <w:lang w:val="en-US"/>
        </w:rPr>
      </w:pPr>
      <w:r w:rsidRPr="00F54421">
        <w:rPr>
          <w:sz w:val="20"/>
          <w:szCs w:val="20"/>
          <w:lang w:val="en-US"/>
        </w:rPr>
        <w:t>The aim of the workshop is to bring together researcher</w:t>
      </w:r>
      <w:r w:rsidR="005D3E99" w:rsidRPr="00F54421">
        <w:rPr>
          <w:sz w:val="20"/>
          <w:szCs w:val="20"/>
          <w:lang w:val="en-US"/>
        </w:rPr>
        <w:t>s</w:t>
      </w:r>
      <w:r w:rsidRPr="00F54421">
        <w:rPr>
          <w:sz w:val="20"/>
          <w:szCs w:val="20"/>
          <w:lang w:val="en-US"/>
        </w:rPr>
        <w:t xml:space="preserve"> with similar interests to spur discussion and further development of ongoing research as well as new research ideas. The sessions will be organized as genuine workshops </w:t>
      </w:r>
      <w:r w:rsidR="008E2F7C" w:rsidRPr="00F54421">
        <w:rPr>
          <w:sz w:val="20"/>
          <w:szCs w:val="20"/>
          <w:lang w:val="en-US"/>
        </w:rPr>
        <w:t>lasting 2-3 hours,</w:t>
      </w:r>
      <w:r w:rsidR="00B410A7" w:rsidRPr="00F54421">
        <w:rPr>
          <w:sz w:val="20"/>
          <w:szCs w:val="20"/>
          <w:lang w:val="en-US"/>
        </w:rPr>
        <w:t xml:space="preserve"> </w:t>
      </w:r>
      <w:r w:rsidRPr="00F54421">
        <w:rPr>
          <w:sz w:val="20"/>
          <w:szCs w:val="20"/>
          <w:lang w:val="en-US"/>
        </w:rPr>
        <w:t xml:space="preserve">involving short presentations and ample of time for discussion. There will be several parallel workshops with a maximum of 10 participants in each session. </w:t>
      </w:r>
      <w:r w:rsidR="00B410A7" w:rsidRPr="00F54421">
        <w:rPr>
          <w:sz w:val="20"/>
          <w:szCs w:val="20"/>
          <w:lang w:val="en-US"/>
        </w:rPr>
        <w:t xml:space="preserve">Each workshop will have a moderator who will initiate and head the discussions. Scholars signing up for the workshop may have two roles: Give a 5-10 minute presentation about the </w:t>
      </w:r>
      <w:r w:rsidR="005D3E99" w:rsidRPr="00F54421">
        <w:rPr>
          <w:sz w:val="20"/>
          <w:szCs w:val="20"/>
          <w:lang w:val="en-US"/>
        </w:rPr>
        <w:t xml:space="preserve">workshop </w:t>
      </w:r>
      <w:r w:rsidR="00B410A7" w:rsidRPr="00F54421">
        <w:rPr>
          <w:sz w:val="20"/>
          <w:szCs w:val="20"/>
          <w:lang w:val="en-US"/>
        </w:rPr>
        <w:t>topic or just participate in the discussions. The aim of the workshops may be for example to reach common grounds in terms of conceptualizations, get ideas for own further research, initiate future joint research, or develop ideas for special issues in journals.</w:t>
      </w:r>
    </w:p>
    <w:p w:rsidR="00D87B32" w:rsidRPr="00F54421" w:rsidRDefault="00C04190" w:rsidP="00F54421">
      <w:pPr>
        <w:spacing w:line="240" w:lineRule="auto"/>
        <w:rPr>
          <w:sz w:val="20"/>
          <w:szCs w:val="20"/>
          <w:lang w:val="en-US"/>
        </w:rPr>
      </w:pPr>
      <w:r w:rsidRPr="00F54421">
        <w:rPr>
          <w:sz w:val="20"/>
          <w:szCs w:val="20"/>
          <w:lang w:val="en-US"/>
        </w:rPr>
        <w:t>We invite all interested scholars to suggest workshop</w:t>
      </w:r>
      <w:r w:rsidR="005D3E99" w:rsidRPr="00F54421">
        <w:rPr>
          <w:sz w:val="20"/>
          <w:szCs w:val="20"/>
          <w:lang w:val="en-US"/>
        </w:rPr>
        <w:t xml:space="preserve"> topic</w:t>
      </w:r>
      <w:r w:rsidRPr="00F54421">
        <w:rPr>
          <w:sz w:val="20"/>
          <w:szCs w:val="20"/>
          <w:lang w:val="en-US"/>
        </w:rPr>
        <w:t xml:space="preserve">s which they </w:t>
      </w:r>
      <w:r w:rsidR="00782751" w:rsidRPr="00F54421">
        <w:rPr>
          <w:sz w:val="20"/>
          <w:szCs w:val="20"/>
          <w:lang w:val="en-US"/>
        </w:rPr>
        <w:t xml:space="preserve">would like to </w:t>
      </w:r>
      <w:r w:rsidR="00B410A7" w:rsidRPr="00F54421">
        <w:rPr>
          <w:sz w:val="20"/>
          <w:szCs w:val="20"/>
          <w:lang w:val="en-US"/>
        </w:rPr>
        <w:t>moderate at the meeting</w:t>
      </w:r>
      <w:r w:rsidRPr="00F54421">
        <w:rPr>
          <w:sz w:val="20"/>
          <w:szCs w:val="20"/>
          <w:lang w:val="en-US"/>
        </w:rPr>
        <w:t xml:space="preserve">. </w:t>
      </w:r>
      <w:r w:rsidR="00631666">
        <w:rPr>
          <w:sz w:val="20"/>
          <w:szCs w:val="20"/>
          <w:lang w:val="en-US"/>
        </w:rPr>
        <w:t>A</w:t>
      </w:r>
      <w:r w:rsidR="00B94598">
        <w:rPr>
          <w:sz w:val="20"/>
          <w:szCs w:val="20"/>
          <w:lang w:val="en-US"/>
        </w:rPr>
        <w:t>s</w:t>
      </w:r>
      <w:r w:rsidR="00631666">
        <w:rPr>
          <w:sz w:val="20"/>
          <w:szCs w:val="20"/>
          <w:lang w:val="en-US"/>
        </w:rPr>
        <w:t xml:space="preserve"> for now</w:t>
      </w:r>
      <w:r w:rsidRPr="00F54421">
        <w:rPr>
          <w:sz w:val="20"/>
          <w:szCs w:val="20"/>
          <w:lang w:val="en-US"/>
        </w:rPr>
        <w:t xml:space="preserve"> we </w:t>
      </w:r>
      <w:r w:rsidR="008E2F7C" w:rsidRPr="00F54421">
        <w:rPr>
          <w:sz w:val="20"/>
          <w:szCs w:val="20"/>
          <w:lang w:val="en-US"/>
        </w:rPr>
        <w:t xml:space="preserve">offer </w:t>
      </w:r>
      <w:r w:rsidRPr="00F54421">
        <w:rPr>
          <w:sz w:val="20"/>
          <w:szCs w:val="20"/>
          <w:lang w:val="en-US"/>
        </w:rPr>
        <w:t>the following workshop</w:t>
      </w:r>
      <w:r w:rsidR="00782751" w:rsidRPr="00F54421">
        <w:rPr>
          <w:sz w:val="20"/>
          <w:szCs w:val="20"/>
          <w:lang w:val="en-US"/>
        </w:rPr>
        <w:t xml:space="preserve"> topic</w:t>
      </w:r>
      <w:r w:rsidRPr="00F54421">
        <w:rPr>
          <w:sz w:val="20"/>
          <w:szCs w:val="20"/>
          <w:lang w:val="en-US"/>
        </w:rPr>
        <w:t>s</w:t>
      </w:r>
      <w:r w:rsidR="00B74E91">
        <w:rPr>
          <w:sz w:val="20"/>
          <w:szCs w:val="20"/>
          <w:lang w:val="en-US"/>
        </w:rPr>
        <w:t xml:space="preserve"> (more will be added depending on the interests of participants):</w:t>
      </w:r>
    </w:p>
    <w:p w:rsidR="00865670" w:rsidRPr="00865670" w:rsidRDefault="00865670" w:rsidP="00FF1FEC">
      <w:pPr>
        <w:spacing w:line="240" w:lineRule="auto"/>
        <w:ind w:left="1304"/>
        <w:rPr>
          <w:color w:val="000000"/>
          <w:sz w:val="20"/>
          <w:szCs w:val="20"/>
          <w:lang w:val="en-US"/>
        </w:rPr>
      </w:pPr>
      <w:proofErr w:type="gramStart"/>
      <w:r w:rsidRPr="00865670">
        <w:rPr>
          <w:color w:val="000000"/>
          <w:sz w:val="20"/>
          <w:szCs w:val="20"/>
          <w:lang w:val="en-US"/>
        </w:rPr>
        <w:t>The Entrepreneurs Driving IE</w:t>
      </w:r>
      <w:r>
        <w:rPr>
          <w:color w:val="000000"/>
          <w:sz w:val="20"/>
          <w:szCs w:val="20"/>
          <w:lang w:val="en-US"/>
        </w:rPr>
        <w:t>.</w:t>
      </w:r>
      <w:proofErr w:type="gramEnd"/>
      <w:r>
        <w:rPr>
          <w:color w:val="000000"/>
          <w:sz w:val="20"/>
          <w:szCs w:val="20"/>
          <w:lang w:val="en-US"/>
        </w:rPr>
        <w:t xml:space="preserve"> Moderated by Nicole Coviello, </w:t>
      </w:r>
      <w:r w:rsidRPr="00865670">
        <w:rPr>
          <w:rFonts w:eastAsia="Times New Roman"/>
          <w:color w:val="000000"/>
          <w:sz w:val="20"/>
          <w:szCs w:val="20"/>
          <w:lang w:val="en-US"/>
        </w:rPr>
        <w:t>Laurier School of Business and Economics, Waterloo, Canada</w:t>
      </w:r>
    </w:p>
    <w:p w:rsidR="00940E80" w:rsidRPr="00F54421" w:rsidRDefault="00940E80" w:rsidP="00940E80">
      <w:pPr>
        <w:spacing w:line="240" w:lineRule="auto"/>
        <w:ind w:left="1304"/>
        <w:rPr>
          <w:sz w:val="20"/>
          <w:szCs w:val="20"/>
          <w:lang w:val="en-US"/>
        </w:rPr>
      </w:pPr>
      <w:proofErr w:type="gramStart"/>
      <w:r w:rsidRPr="00F54421">
        <w:rPr>
          <w:sz w:val="20"/>
          <w:szCs w:val="20"/>
          <w:lang w:val="en-US"/>
        </w:rPr>
        <w:t>Paper Development Workshop for young scholars.</w:t>
      </w:r>
      <w:proofErr w:type="gramEnd"/>
      <w:r w:rsidRPr="00F54421">
        <w:rPr>
          <w:sz w:val="20"/>
          <w:szCs w:val="20"/>
          <w:lang w:val="en-US"/>
        </w:rPr>
        <w:t xml:space="preserve"> Moderated by </w:t>
      </w:r>
      <w:r>
        <w:rPr>
          <w:sz w:val="20"/>
          <w:szCs w:val="20"/>
          <w:lang w:val="en-US"/>
        </w:rPr>
        <w:t xml:space="preserve">Nicole Coviello, </w:t>
      </w:r>
      <w:r w:rsidRPr="00865670">
        <w:rPr>
          <w:rFonts w:eastAsia="Times New Roman"/>
          <w:color w:val="000000"/>
          <w:sz w:val="20"/>
          <w:szCs w:val="20"/>
          <w:lang w:val="en-US"/>
        </w:rPr>
        <w:t>Laurier School of Business and Economics, Waterloo, Canada</w:t>
      </w:r>
      <w:r>
        <w:rPr>
          <w:rFonts w:eastAsia="Times New Roman"/>
          <w:color w:val="000000"/>
          <w:sz w:val="20"/>
          <w:szCs w:val="20"/>
          <w:lang w:val="en-US"/>
        </w:rPr>
        <w:t xml:space="preserve"> and </w:t>
      </w:r>
      <w:r w:rsidRPr="00F54421">
        <w:rPr>
          <w:sz w:val="20"/>
          <w:szCs w:val="20"/>
          <w:lang w:val="en-US"/>
        </w:rPr>
        <w:t>Gary Knight</w:t>
      </w:r>
      <w:r>
        <w:rPr>
          <w:sz w:val="20"/>
          <w:szCs w:val="20"/>
          <w:lang w:val="en-US"/>
        </w:rPr>
        <w:t>, Willamette University, USA</w:t>
      </w:r>
    </w:p>
    <w:p w:rsidR="00865670" w:rsidRDefault="00865670" w:rsidP="00FF1FEC">
      <w:pPr>
        <w:spacing w:line="240" w:lineRule="auto"/>
        <w:ind w:left="1304"/>
        <w:rPr>
          <w:b/>
          <w:bCs/>
          <w:color w:val="1F497D"/>
          <w:lang w:val="en-US"/>
        </w:rPr>
      </w:pPr>
      <w:proofErr w:type="gramStart"/>
      <w:r w:rsidRPr="00865670">
        <w:rPr>
          <w:bCs/>
          <w:sz w:val="20"/>
          <w:szCs w:val="20"/>
          <w:lang w:val="en-US"/>
        </w:rPr>
        <w:t>Strategic Internationalization.</w:t>
      </w:r>
      <w:proofErr w:type="gramEnd"/>
      <w:r w:rsidRPr="00865670">
        <w:rPr>
          <w:b/>
          <w:bCs/>
          <w:lang w:val="en-US"/>
        </w:rPr>
        <w:t xml:space="preserve"> </w:t>
      </w:r>
      <w:r>
        <w:rPr>
          <w:sz w:val="20"/>
          <w:szCs w:val="20"/>
          <w:lang w:val="en-US"/>
        </w:rPr>
        <w:t>Moderated by Hamid Etemad, McGill University, Canada</w:t>
      </w:r>
    </w:p>
    <w:p w:rsidR="00865670" w:rsidRDefault="00865670" w:rsidP="00FF1FEC">
      <w:pPr>
        <w:spacing w:line="240" w:lineRule="auto"/>
        <w:ind w:left="1304"/>
        <w:rPr>
          <w:sz w:val="20"/>
          <w:szCs w:val="20"/>
          <w:lang w:val="en-US"/>
        </w:rPr>
      </w:pPr>
      <w:r w:rsidRPr="00865670">
        <w:rPr>
          <w:bCs/>
          <w:sz w:val="20"/>
          <w:szCs w:val="20"/>
          <w:lang w:val="en-US"/>
        </w:rPr>
        <w:t>Internationalization-Technology-Time Interactions: Technology-enabled Internationalization Challenging Internationalization Theories</w:t>
      </w:r>
      <w:r w:rsidRPr="00865670">
        <w:rPr>
          <w:sz w:val="20"/>
          <w:szCs w:val="20"/>
          <w:lang w:val="en-US"/>
        </w:rPr>
        <w:t xml:space="preserve">. </w:t>
      </w:r>
      <w:r>
        <w:rPr>
          <w:sz w:val="20"/>
          <w:szCs w:val="20"/>
          <w:lang w:val="en-US"/>
        </w:rPr>
        <w:t>Moderated by Hamid Etemad, McGill University, Canada</w:t>
      </w:r>
    </w:p>
    <w:p w:rsidR="00C04190" w:rsidRPr="00F54421" w:rsidRDefault="00C04190" w:rsidP="00FF1FEC">
      <w:pPr>
        <w:spacing w:line="240" w:lineRule="auto"/>
        <w:ind w:left="1304"/>
        <w:rPr>
          <w:sz w:val="20"/>
          <w:szCs w:val="20"/>
          <w:lang w:val="en-US"/>
        </w:rPr>
      </w:pPr>
      <w:r w:rsidRPr="00F54421">
        <w:rPr>
          <w:sz w:val="20"/>
          <w:szCs w:val="20"/>
          <w:lang w:val="en-US"/>
        </w:rPr>
        <w:t>Theory development: Appropriate and novel theories in I</w:t>
      </w:r>
      <w:r w:rsidR="009F38C0" w:rsidRPr="00F54421">
        <w:rPr>
          <w:sz w:val="20"/>
          <w:szCs w:val="20"/>
          <w:lang w:val="en-US"/>
        </w:rPr>
        <w:t xml:space="preserve">nternational </w:t>
      </w:r>
      <w:r w:rsidRPr="00F54421">
        <w:rPr>
          <w:sz w:val="20"/>
          <w:szCs w:val="20"/>
          <w:lang w:val="en-US"/>
        </w:rPr>
        <w:t>E</w:t>
      </w:r>
      <w:r w:rsidR="009F38C0" w:rsidRPr="00F54421">
        <w:rPr>
          <w:sz w:val="20"/>
          <w:szCs w:val="20"/>
          <w:lang w:val="en-US"/>
        </w:rPr>
        <w:t>ntrepreneurship</w:t>
      </w:r>
      <w:r w:rsidRPr="00F54421">
        <w:rPr>
          <w:sz w:val="20"/>
          <w:szCs w:val="20"/>
          <w:lang w:val="en-US"/>
        </w:rPr>
        <w:t xml:space="preserve"> research. </w:t>
      </w:r>
      <w:r w:rsidR="00782751" w:rsidRPr="00F54421">
        <w:rPr>
          <w:sz w:val="20"/>
          <w:szCs w:val="20"/>
          <w:lang w:val="en-US"/>
        </w:rPr>
        <w:t>Moderat</w:t>
      </w:r>
      <w:r w:rsidR="00865670">
        <w:rPr>
          <w:sz w:val="20"/>
          <w:szCs w:val="20"/>
          <w:lang w:val="en-US"/>
        </w:rPr>
        <w:t>ed by Gary Knight, Willamette University, USA</w:t>
      </w:r>
    </w:p>
    <w:p w:rsidR="00865670" w:rsidRPr="00865670" w:rsidRDefault="00865670" w:rsidP="00F54421">
      <w:pPr>
        <w:spacing w:line="240" w:lineRule="auto"/>
        <w:ind w:left="1304"/>
        <w:rPr>
          <w:sz w:val="20"/>
          <w:szCs w:val="20"/>
          <w:lang w:val="en-US"/>
        </w:rPr>
      </w:pPr>
      <w:proofErr w:type="gramStart"/>
      <w:r w:rsidRPr="00865670">
        <w:rPr>
          <w:sz w:val="20"/>
          <w:szCs w:val="20"/>
          <w:lang w:val="en-US"/>
        </w:rPr>
        <w:t>Marketing strategies in International Entrepreneurship.</w:t>
      </w:r>
      <w:proofErr w:type="gramEnd"/>
      <w:r w:rsidRPr="00865670">
        <w:rPr>
          <w:sz w:val="20"/>
          <w:szCs w:val="20"/>
          <w:lang w:val="en-US"/>
        </w:rPr>
        <w:t xml:space="preserve"> Moderated by Svante </w:t>
      </w:r>
      <w:proofErr w:type="spellStart"/>
      <w:r w:rsidRPr="00865670">
        <w:rPr>
          <w:sz w:val="20"/>
          <w:szCs w:val="20"/>
          <w:lang w:val="en-US"/>
        </w:rPr>
        <w:t>Andersson</w:t>
      </w:r>
      <w:proofErr w:type="spellEnd"/>
      <w:r w:rsidRPr="00865670">
        <w:rPr>
          <w:sz w:val="20"/>
          <w:szCs w:val="20"/>
          <w:lang w:val="en-US"/>
        </w:rPr>
        <w:t xml:space="preserve">, </w:t>
      </w:r>
      <w:proofErr w:type="spellStart"/>
      <w:r w:rsidRPr="00865670">
        <w:rPr>
          <w:sz w:val="20"/>
          <w:szCs w:val="20"/>
          <w:lang w:val="en-US"/>
        </w:rPr>
        <w:t>Halmstad</w:t>
      </w:r>
      <w:proofErr w:type="spellEnd"/>
      <w:r w:rsidRPr="00865670">
        <w:rPr>
          <w:sz w:val="20"/>
          <w:szCs w:val="20"/>
          <w:lang w:val="en-US"/>
        </w:rPr>
        <w:t xml:space="preserve"> University, Sweden and Natasha Evers, </w:t>
      </w:r>
      <w:r w:rsidRPr="00865670">
        <w:rPr>
          <w:sz w:val="20"/>
          <w:szCs w:val="20"/>
          <w:lang w:val="en"/>
        </w:rPr>
        <w:t xml:space="preserve">JE </w:t>
      </w:r>
      <w:proofErr w:type="spellStart"/>
      <w:r w:rsidRPr="00865670">
        <w:rPr>
          <w:sz w:val="20"/>
          <w:szCs w:val="20"/>
          <w:lang w:val="en"/>
        </w:rPr>
        <w:t>Cairnes</w:t>
      </w:r>
      <w:proofErr w:type="spellEnd"/>
      <w:r w:rsidRPr="00865670">
        <w:rPr>
          <w:sz w:val="20"/>
          <w:szCs w:val="20"/>
          <w:lang w:val="en"/>
        </w:rPr>
        <w:t xml:space="preserve"> School of Business &amp; Economics, Ireland</w:t>
      </w:r>
    </w:p>
    <w:p w:rsidR="00B410A7" w:rsidRDefault="008E2F7C" w:rsidP="00F54421">
      <w:pPr>
        <w:spacing w:line="240" w:lineRule="auto"/>
        <w:ind w:left="1304"/>
        <w:rPr>
          <w:sz w:val="20"/>
          <w:szCs w:val="20"/>
          <w:lang w:val="en-US"/>
        </w:rPr>
      </w:pPr>
      <w:r w:rsidRPr="00F54421">
        <w:rPr>
          <w:sz w:val="20"/>
          <w:szCs w:val="20"/>
          <w:lang w:val="en-US"/>
        </w:rPr>
        <w:t>International New Ventures and Born Global Firms: Conceptualization and operationalization. Moderated by Tage Koed Madsen</w:t>
      </w:r>
      <w:r w:rsidR="00940E80">
        <w:rPr>
          <w:sz w:val="20"/>
          <w:szCs w:val="20"/>
          <w:lang w:val="en-US"/>
        </w:rPr>
        <w:t>, University of Southern Denmark, Denmark</w:t>
      </w:r>
    </w:p>
    <w:p w:rsidR="00BA59C5" w:rsidRPr="00BA59C5" w:rsidRDefault="00BA59C5" w:rsidP="00BA59C5">
      <w:pPr>
        <w:ind w:left="1304"/>
        <w:rPr>
          <w:sz w:val="20"/>
          <w:szCs w:val="20"/>
          <w:lang w:val="en-US"/>
        </w:rPr>
      </w:pPr>
      <w:r w:rsidRPr="00BA59C5">
        <w:rPr>
          <w:sz w:val="20"/>
          <w:szCs w:val="20"/>
          <w:lang w:val="en-US"/>
        </w:rPr>
        <w:t>Internati</w:t>
      </w:r>
      <w:r w:rsidR="00FB1976">
        <w:rPr>
          <w:sz w:val="20"/>
          <w:szCs w:val="20"/>
          <w:lang w:val="en-US"/>
        </w:rPr>
        <w:t>onal Entrepreneurship:</w:t>
      </w:r>
      <w:r w:rsidRPr="00BA59C5">
        <w:rPr>
          <w:sz w:val="20"/>
          <w:szCs w:val="20"/>
          <w:lang w:val="en-US"/>
        </w:rPr>
        <w:t xml:space="preserve"> Opportunity Recognition and Improvisation. Moderated by Jesper Strandskov and Per Servais</w:t>
      </w:r>
      <w:r w:rsidR="00940E80">
        <w:rPr>
          <w:sz w:val="20"/>
          <w:szCs w:val="20"/>
          <w:lang w:val="en-US"/>
        </w:rPr>
        <w:t>, University of Southern Denmark, Denmark</w:t>
      </w:r>
    </w:p>
    <w:p w:rsidR="00BA59C5" w:rsidRPr="00EC6733" w:rsidRDefault="00BA59C5" w:rsidP="00BA59C5">
      <w:pPr>
        <w:spacing w:line="240" w:lineRule="auto"/>
        <w:ind w:left="1304"/>
        <w:rPr>
          <w:sz w:val="20"/>
          <w:szCs w:val="20"/>
          <w:lang w:val="en-US"/>
        </w:rPr>
      </w:pPr>
      <w:r>
        <w:rPr>
          <w:sz w:val="20"/>
          <w:szCs w:val="20"/>
          <w:lang w:val="en-US"/>
        </w:rPr>
        <w:t>Innovation and Internationalization: Two sides of the same coin? Moderated by Erik S. Rasmussen</w:t>
      </w:r>
      <w:r w:rsidR="00984871">
        <w:rPr>
          <w:sz w:val="20"/>
          <w:szCs w:val="20"/>
          <w:lang w:val="en-US"/>
        </w:rPr>
        <w:t xml:space="preserve">, University of </w:t>
      </w:r>
      <w:r w:rsidR="00984871" w:rsidRPr="00EC6733">
        <w:rPr>
          <w:sz w:val="20"/>
          <w:szCs w:val="20"/>
          <w:lang w:val="en-US"/>
        </w:rPr>
        <w:t>Southern Denmark, Denmark</w:t>
      </w:r>
    </w:p>
    <w:p w:rsidR="00EC6733" w:rsidRPr="00EC6733" w:rsidRDefault="00EC6733" w:rsidP="00CB5E69">
      <w:pPr>
        <w:spacing w:line="240" w:lineRule="auto"/>
        <w:ind w:left="1304"/>
        <w:rPr>
          <w:rFonts w:ascii="Calibri" w:eastAsia="Times New Roman" w:hAnsi="Calibri"/>
          <w:iCs/>
          <w:color w:val="000000"/>
          <w:sz w:val="20"/>
          <w:szCs w:val="20"/>
          <w:lang w:val="en-US"/>
        </w:rPr>
      </w:pPr>
      <w:r w:rsidRPr="00EC6733">
        <w:rPr>
          <w:rFonts w:ascii="Calibri" w:eastAsia="Times New Roman" w:hAnsi="Calibri"/>
          <w:iCs/>
          <w:color w:val="000000"/>
          <w:sz w:val="20"/>
          <w:szCs w:val="20"/>
          <w:lang w:val="en-US"/>
        </w:rPr>
        <w:t xml:space="preserve">Time as a concept in international entrepreneurship research: </w:t>
      </w:r>
      <w:r>
        <w:rPr>
          <w:rFonts w:ascii="Calibri" w:eastAsia="Times New Roman" w:hAnsi="Calibri"/>
          <w:iCs/>
          <w:color w:val="000000"/>
          <w:sz w:val="20"/>
          <w:szCs w:val="20"/>
          <w:lang w:val="en-US"/>
        </w:rPr>
        <w:t>C</w:t>
      </w:r>
      <w:r w:rsidRPr="00EC6733">
        <w:rPr>
          <w:rFonts w:ascii="Calibri" w:eastAsia="Times New Roman" w:hAnsi="Calibri"/>
          <w:iCs/>
          <w:color w:val="000000"/>
          <w:sz w:val="20"/>
          <w:szCs w:val="20"/>
          <w:lang w:val="en-US"/>
        </w:rPr>
        <w:t>onsiderations and developments. Modera</w:t>
      </w:r>
      <w:r>
        <w:rPr>
          <w:rFonts w:ascii="Calibri" w:eastAsia="Times New Roman" w:hAnsi="Calibri"/>
          <w:iCs/>
          <w:color w:val="000000"/>
          <w:sz w:val="20"/>
          <w:szCs w:val="20"/>
          <w:lang w:val="en-US"/>
        </w:rPr>
        <w:t>ted by Martin Hannibal, Universi</w:t>
      </w:r>
      <w:r w:rsidRPr="00EC6733">
        <w:rPr>
          <w:rFonts w:ascii="Calibri" w:eastAsia="Times New Roman" w:hAnsi="Calibri"/>
          <w:iCs/>
          <w:color w:val="000000"/>
          <w:sz w:val="20"/>
          <w:szCs w:val="20"/>
          <w:lang w:val="en-US"/>
        </w:rPr>
        <w:t>ty of Southern Denmark</w:t>
      </w:r>
    </w:p>
    <w:p w:rsidR="00CB5E69" w:rsidRDefault="00EC6733" w:rsidP="00CB5E69">
      <w:pPr>
        <w:spacing w:line="240" w:lineRule="auto"/>
        <w:ind w:left="1304"/>
        <w:rPr>
          <w:sz w:val="20"/>
          <w:szCs w:val="20"/>
          <w:lang w:val="en-US"/>
        </w:rPr>
      </w:pPr>
      <w:r w:rsidRPr="00EC6733">
        <w:rPr>
          <w:rFonts w:ascii="Calibri" w:eastAsia="Times New Roman" w:hAnsi="Calibri"/>
          <w:color w:val="000000"/>
          <w:sz w:val="20"/>
          <w:szCs w:val="20"/>
          <w:lang w:val="en-US"/>
        </w:rPr>
        <w:t xml:space="preserve"> </w:t>
      </w:r>
      <w:proofErr w:type="gramStart"/>
      <w:r w:rsidR="00CB5E69" w:rsidRPr="00EC6733">
        <w:rPr>
          <w:sz w:val="20"/>
          <w:szCs w:val="20"/>
          <w:lang w:val="en-US"/>
        </w:rPr>
        <w:t xml:space="preserve">Born </w:t>
      </w:r>
      <w:proofErr w:type="spellStart"/>
      <w:r w:rsidR="00CB5E69" w:rsidRPr="00EC6733">
        <w:rPr>
          <w:sz w:val="20"/>
          <w:szCs w:val="20"/>
          <w:lang w:val="en-US"/>
        </w:rPr>
        <w:t>Globals</w:t>
      </w:r>
      <w:proofErr w:type="spellEnd"/>
      <w:r w:rsidR="00CB5E69" w:rsidRPr="00EC6733">
        <w:rPr>
          <w:sz w:val="20"/>
          <w:szCs w:val="20"/>
          <w:lang w:val="en-US"/>
        </w:rPr>
        <w:t xml:space="preserve"> and INV from emerging economies: Empirical evidence and theoretical development.</w:t>
      </w:r>
      <w:proofErr w:type="gramEnd"/>
      <w:r w:rsidR="00CB5E69" w:rsidRPr="00EC6733">
        <w:rPr>
          <w:sz w:val="20"/>
          <w:szCs w:val="20"/>
          <w:lang w:val="en-US"/>
        </w:rPr>
        <w:t xml:space="preserve"> Moderated</w:t>
      </w:r>
      <w:r w:rsidR="00CB5E69">
        <w:rPr>
          <w:sz w:val="20"/>
          <w:szCs w:val="20"/>
          <w:lang w:val="en-US"/>
        </w:rPr>
        <w:t xml:space="preserve"> by </w:t>
      </w:r>
      <w:r w:rsidR="00CB5E69" w:rsidRPr="00AB43BF">
        <w:rPr>
          <w:sz w:val="20"/>
          <w:szCs w:val="20"/>
          <w:lang w:val="en-US"/>
        </w:rPr>
        <w:t>Xiaotian Zhang</w:t>
      </w:r>
      <w:r w:rsidR="00984871">
        <w:rPr>
          <w:sz w:val="20"/>
          <w:szCs w:val="20"/>
          <w:lang w:val="en-US"/>
        </w:rPr>
        <w:t>, University of Southern Denmark, Denmark</w:t>
      </w:r>
    </w:p>
    <w:p w:rsidR="00B74E91" w:rsidRDefault="00224DC1" w:rsidP="00224DC1">
      <w:pPr>
        <w:spacing w:line="240" w:lineRule="auto"/>
        <w:jc w:val="center"/>
        <w:rPr>
          <w:sz w:val="20"/>
          <w:szCs w:val="20"/>
          <w:lang w:val="en-US"/>
        </w:rPr>
      </w:pPr>
      <w:r>
        <w:rPr>
          <w:rFonts w:ascii="Times New Roman" w:hAnsi="Times New Roman" w:cs="Times New Roman"/>
          <w:noProof/>
          <w:sz w:val="32"/>
          <w:szCs w:val="32"/>
          <w:lang w:val="es-ES" w:eastAsia="es-ES"/>
        </w:rPr>
        <w:lastRenderedPageBreak/>
        <w:drawing>
          <wp:inline distT="0" distB="0" distL="0" distR="0" wp14:anchorId="065FC087" wp14:editId="2269A741">
            <wp:extent cx="3139440" cy="447040"/>
            <wp:effectExtent l="0" t="0" r="10160" b="1016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447040"/>
                    </a:xfrm>
                    <a:prstGeom prst="rect">
                      <a:avLst/>
                    </a:prstGeom>
                    <a:noFill/>
                    <a:ln>
                      <a:noFill/>
                    </a:ln>
                  </pic:spPr>
                </pic:pic>
              </a:graphicData>
            </a:graphic>
          </wp:inline>
        </w:drawing>
      </w:r>
    </w:p>
    <w:p w:rsidR="00224DC1" w:rsidRDefault="00224DC1" w:rsidP="00F54421">
      <w:pPr>
        <w:spacing w:line="240" w:lineRule="auto"/>
        <w:rPr>
          <w:sz w:val="20"/>
          <w:szCs w:val="20"/>
          <w:u w:val="single"/>
          <w:lang w:val="en-US"/>
        </w:rPr>
      </w:pPr>
    </w:p>
    <w:p w:rsidR="00F9235B" w:rsidRPr="00F54421" w:rsidRDefault="00302603" w:rsidP="00F54421">
      <w:pPr>
        <w:spacing w:line="240" w:lineRule="auto"/>
        <w:rPr>
          <w:sz w:val="20"/>
          <w:szCs w:val="20"/>
          <w:u w:val="single"/>
          <w:lang w:val="en-US"/>
        </w:rPr>
      </w:pPr>
      <w:r w:rsidRPr="00F54421">
        <w:rPr>
          <w:sz w:val="20"/>
          <w:szCs w:val="20"/>
          <w:u w:val="single"/>
          <w:lang w:val="en-US"/>
        </w:rPr>
        <w:t xml:space="preserve">Submission </w:t>
      </w:r>
      <w:r w:rsidR="00224DC1">
        <w:rPr>
          <w:sz w:val="20"/>
          <w:szCs w:val="20"/>
          <w:u w:val="single"/>
          <w:lang w:val="en-US"/>
        </w:rPr>
        <w:t>and registration</w:t>
      </w:r>
    </w:p>
    <w:p w:rsidR="00302603" w:rsidRPr="00F54421" w:rsidRDefault="008E2F7C" w:rsidP="00F54421">
      <w:pPr>
        <w:spacing w:line="240" w:lineRule="auto"/>
        <w:rPr>
          <w:sz w:val="20"/>
          <w:szCs w:val="20"/>
          <w:lang w:val="en-US"/>
        </w:rPr>
      </w:pPr>
      <w:r w:rsidRPr="00F54421">
        <w:rPr>
          <w:sz w:val="20"/>
          <w:szCs w:val="20"/>
          <w:lang w:val="en-US"/>
        </w:rPr>
        <w:t>Suggestions f</w:t>
      </w:r>
      <w:r w:rsidR="00B12A4E" w:rsidRPr="00F54421">
        <w:rPr>
          <w:sz w:val="20"/>
          <w:szCs w:val="20"/>
          <w:lang w:val="en-US"/>
        </w:rPr>
        <w:t xml:space="preserve">or workshops you </w:t>
      </w:r>
      <w:r w:rsidR="00FF1FEC">
        <w:rPr>
          <w:sz w:val="20"/>
          <w:szCs w:val="20"/>
          <w:lang w:val="en-US"/>
        </w:rPr>
        <w:t>wish</w:t>
      </w:r>
      <w:r w:rsidR="00B12A4E" w:rsidRPr="00F54421">
        <w:rPr>
          <w:sz w:val="20"/>
          <w:szCs w:val="20"/>
          <w:lang w:val="en-US"/>
        </w:rPr>
        <w:t xml:space="preserve"> to </w:t>
      </w:r>
      <w:r w:rsidR="009F38C0" w:rsidRPr="00F54421">
        <w:rPr>
          <w:sz w:val="20"/>
          <w:szCs w:val="20"/>
          <w:lang w:val="en-US"/>
        </w:rPr>
        <w:t>moderate</w:t>
      </w:r>
      <w:r w:rsidR="00B410A7" w:rsidRPr="00F54421">
        <w:rPr>
          <w:sz w:val="20"/>
          <w:szCs w:val="20"/>
          <w:lang w:val="en-US"/>
        </w:rPr>
        <w:t>. Deadline</w:t>
      </w:r>
      <w:r w:rsidR="002D5FB4">
        <w:rPr>
          <w:sz w:val="20"/>
          <w:szCs w:val="20"/>
          <w:lang w:val="en-US"/>
        </w:rPr>
        <w:t>: Febru</w:t>
      </w:r>
      <w:r w:rsidR="00B12A4E" w:rsidRPr="00F54421">
        <w:rPr>
          <w:sz w:val="20"/>
          <w:szCs w:val="20"/>
          <w:lang w:val="en-US"/>
        </w:rPr>
        <w:t>ary 1, 2016</w:t>
      </w:r>
      <w:r w:rsidR="00224DC1">
        <w:rPr>
          <w:sz w:val="20"/>
          <w:szCs w:val="20"/>
          <w:lang w:val="en-US"/>
        </w:rPr>
        <w:t>. Please</w:t>
      </w:r>
      <w:r w:rsidR="00E265C8">
        <w:rPr>
          <w:sz w:val="20"/>
          <w:szCs w:val="20"/>
          <w:lang w:val="en-US"/>
        </w:rPr>
        <w:t xml:space="preserve"> write to</w:t>
      </w:r>
      <w:r w:rsidR="00224DC1">
        <w:rPr>
          <w:sz w:val="20"/>
          <w:szCs w:val="20"/>
          <w:lang w:val="en-US"/>
        </w:rPr>
        <w:t xml:space="preserve"> </w:t>
      </w:r>
      <w:hyperlink r:id="rId8" w:history="1">
        <w:r w:rsidR="00E265C8" w:rsidRPr="00D57BAA">
          <w:rPr>
            <w:rStyle w:val="Hipervnculo"/>
            <w:sz w:val="20"/>
            <w:szCs w:val="20"/>
            <w:lang w:val="en-US"/>
          </w:rPr>
          <w:t>IBE-unit@sam.sdu.dk</w:t>
        </w:r>
      </w:hyperlink>
      <w:r w:rsidR="00E265C8">
        <w:rPr>
          <w:sz w:val="20"/>
          <w:szCs w:val="20"/>
          <w:lang w:val="en-US"/>
        </w:rPr>
        <w:t xml:space="preserve"> </w:t>
      </w:r>
      <w:r w:rsidR="00775847">
        <w:rPr>
          <w:sz w:val="20"/>
          <w:szCs w:val="20"/>
          <w:lang w:val="en-US"/>
        </w:rPr>
        <w:t>with a</w:t>
      </w:r>
      <w:r w:rsidR="00E265C8">
        <w:rPr>
          <w:sz w:val="20"/>
          <w:szCs w:val="20"/>
          <w:lang w:val="en-US"/>
        </w:rPr>
        <w:t xml:space="preserve"> d</w:t>
      </w:r>
      <w:r w:rsidR="00775847">
        <w:rPr>
          <w:sz w:val="20"/>
          <w:szCs w:val="20"/>
          <w:lang w:val="en-US"/>
        </w:rPr>
        <w:t>escription of</w:t>
      </w:r>
      <w:r w:rsidR="00224DC1">
        <w:rPr>
          <w:sz w:val="20"/>
          <w:szCs w:val="20"/>
          <w:lang w:val="en-US"/>
        </w:rPr>
        <w:t xml:space="preserve"> the intention and content of the workshop (15-20 lines).</w:t>
      </w:r>
    </w:p>
    <w:p w:rsidR="00FF1FEC" w:rsidRDefault="00B12A4E" w:rsidP="00F54421">
      <w:pPr>
        <w:spacing w:line="240" w:lineRule="auto"/>
        <w:rPr>
          <w:sz w:val="20"/>
          <w:szCs w:val="20"/>
          <w:lang w:val="en-US"/>
        </w:rPr>
      </w:pPr>
      <w:r w:rsidRPr="00F54421">
        <w:rPr>
          <w:sz w:val="20"/>
          <w:szCs w:val="20"/>
          <w:lang w:val="en-US"/>
        </w:rPr>
        <w:t>Registration for workshops, including the role you w</w:t>
      </w:r>
      <w:r w:rsidR="004342D3" w:rsidRPr="00F54421">
        <w:rPr>
          <w:sz w:val="20"/>
          <w:szCs w:val="20"/>
          <w:lang w:val="en-US"/>
        </w:rPr>
        <w:t>ish</w:t>
      </w:r>
      <w:r w:rsidRPr="00F54421">
        <w:rPr>
          <w:sz w:val="20"/>
          <w:szCs w:val="20"/>
          <w:lang w:val="en-US"/>
        </w:rPr>
        <w:t xml:space="preserve"> t</w:t>
      </w:r>
      <w:r w:rsidR="00B410A7" w:rsidRPr="00F54421">
        <w:rPr>
          <w:sz w:val="20"/>
          <w:szCs w:val="20"/>
          <w:lang w:val="en-US"/>
        </w:rPr>
        <w:t>o</w:t>
      </w:r>
      <w:r w:rsidRPr="00F54421">
        <w:rPr>
          <w:sz w:val="20"/>
          <w:szCs w:val="20"/>
          <w:lang w:val="en-US"/>
        </w:rPr>
        <w:t xml:space="preserve"> play</w:t>
      </w:r>
      <w:r w:rsidR="00B410A7" w:rsidRPr="00F54421">
        <w:rPr>
          <w:sz w:val="20"/>
          <w:szCs w:val="20"/>
          <w:lang w:val="en-US"/>
        </w:rPr>
        <w:t xml:space="preserve"> </w:t>
      </w:r>
      <w:r w:rsidRPr="00F54421">
        <w:rPr>
          <w:sz w:val="20"/>
          <w:szCs w:val="20"/>
          <w:lang w:val="en-US"/>
        </w:rPr>
        <w:t>(</w:t>
      </w:r>
      <w:r w:rsidR="009F38C0" w:rsidRPr="00F54421">
        <w:rPr>
          <w:sz w:val="20"/>
          <w:szCs w:val="20"/>
          <w:lang w:val="en-US"/>
        </w:rPr>
        <w:t>presenter or discussion participant)</w:t>
      </w:r>
      <w:r w:rsidRPr="00F54421">
        <w:rPr>
          <w:sz w:val="20"/>
          <w:szCs w:val="20"/>
          <w:lang w:val="en-US"/>
        </w:rPr>
        <w:t>.</w:t>
      </w:r>
      <w:r w:rsidR="00FF1FEC">
        <w:rPr>
          <w:sz w:val="20"/>
          <w:szCs w:val="20"/>
          <w:lang w:val="en-US"/>
        </w:rPr>
        <w:t xml:space="preserve"> Deadline: April</w:t>
      </w:r>
      <w:r w:rsidR="00B410A7" w:rsidRPr="00F54421">
        <w:rPr>
          <w:sz w:val="20"/>
          <w:szCs w:val="20"/>
          <w:lang w:val="en-US"/>
        </w:rPr>
        <w:t xml:space="preserve"> 1, 2016</w:t>
      </w:r>
    </w:p>
    <w:p w:rsidR="00224DC1" w:rsidRDefault="00224DC1" w:rsidP="00224DC1">
      <w:pPr>
        <w:spacing w:line="240" w:lineRule="auto"/>
        <w:rPr>
          <w:rFonts w:eastAsia="Times New Roman"/>
          <w:lang w:val="en-US"/>
        </w:rPr>
      </w:pPr>
      <w:r>
        <w:rPr>
          <w:sz w:val="20"/>
          <w:szCs w:val="20"/>
          <w:lang w:val="en-US"/>
        </w:rPr>
        <w:t xml:space="preserve">Please register at </w:t>
      </w:r>
      <w:hyperlink r:id="rId9" w:history="1">
        <w:r w:rsidRPr="00224DC1">
          <w:rPr>
            <w:rStyle w:val="Hipervnculo"/>
            <w:rFonts w:eastAsia="Times New Roman"/>
            <w:lang w:val="en-US"/>
          </w:rPr>
          <w:t>www.sdu.dk/IEworkshop2016</w:t>
        </w:r>
      </w:hyperlink>
      <w:r w:rsidRPr="00224DC1">
        <w:rPr>
          <w:rFonts w:eastAsia="Times New Roman"/>
          <w:lang w:val="en-US"/>
        </w:rPr>
        <w:t xml:space="preserve">. </w:t>
      </w:r>
    </w:p>
    <w:p w:rsidR="00B12A4E" w:rsidRPr="00F54421" w:rsidRDefault="00224DC1" w:rsidP="00224DC1">
      <w:pPr>
        <w:spacing w:line="240" w:lineRule="auto"/>
        <w:rPr>
          <w:sz w:val="20"/>
          <w:szCs w:val="20"/>
          <w:lang w:val="en-US"/>
        </w:rPr>
      </w:pPr>
      <w:r w:rsidRPr="00F54421">
        <w:rPr>
          <w:sz w:val="20"/>
          <w:szCs w:val="20"/>
          <w:lang w:val="en-US"/>
        </w:rPr>
        <w:t xml:space="preserve">A program listing all workshops will be </w:t>
      </w:r>
      <w:r w:rsidR="002D5FB4">
        <w:rPr>
          <w:sz w:val="20"/>
          <w:szCs w:val="20"/>
          <w:lang w:val="en-US"/>
        </w:rPr>
        <w:t>finalized early February</w:t>
      </w:r>
      <w:r w:rsidRPr="00F54421">
        <w:rPr>
          <w:sz w:val="20"/>
          <w:szCs w:val="20"/>
          <w:lang w:val="en-US"/>
        </w:rPr>
        <w:t>, 2016.</w:t>
      </w:r>
      <w:r w:rsidRPr="00224DC1">
        <w:rPr>
          <w:sz w:val="20"/>
          <w:szCs w:val="20"/>
          <w:lang w:val="en-US"/>
        </w:rPr>
        <w:t xml:space="preserve"> </w:t>
      </w:r>
      <w:r>
        <w:rPr>
          <w:sz w:val="20"/>
          <w:szCs w:val="20"/>
          <w:lang w:val="en-US"/>
        </w:rPr>
        <w:t>At that date we will provide registered participants with a list of workshops and ask each participant to</w:t>
      </w:r>
      <w:r w:rsidRPr="00F54421">
        <w:rPr>
          <w:sz w:val="20"/>
          <w:szCs w:val="20"/>
          <w:lang w:val="en-US"/>
        </w:rPr>
        <w:t xml:space="preserve"> indicate which workshop topics </w:t>
      </w:r>
      <w:r>
        <w:rPr>
          <w:sz w:val="20"/>
          <w:szCs w:val="20"/>
          <w:lang w:val="en-US"/>
        </w:rPr>
        <w:t>they</w:t>
      </w:r>
      <w:r w:rsidRPr="00F54421">
        <w:rPr>
          <w:sz w:val="20"/>
          <w:szCs w:val="20"/>
          <w:lang w:val="en-US"/>
        </w:rPr>
        <w:t xml:space="preserve"> wish to participate in, and whether </w:t>
      </w:r>
      <w:r>
        <w:rPr>
          <w:sz w:val="20"/>
          <w:szCs w:val="20"/>
          <w:lang w:val="en-US"/>
        </w:rPr>
        <w:t>they</w:t>
      </w:r>
      <w:r w:rsidRPr="00F54421">
        <w:rPr>
          <w:sz w:val="20"/>
          <w:szCs w:val="20"/>
          <w:lang w:val="en-US"/>
        </w:rPr>
        <w:t xml:space="preserve"> want to be a presenter or discussion participant.</w:t>
      </w:r>
    </w:p>
    <w:p w:rsidR="00302603" w:rsidRPr="00F54421" w:rsidRDefault="00302603" w:rsidP="00F54421">
      <w:pPr>
        <w:spacing w:line="240" w:lineRule="auto"/>
        <w:rPr>
          <w:sz w:val="20"/>
          <w:szCs w:val="20"/>
          <w:u w:val="single"/>
          <w:lang w:val="en-US"/>
        </w:rPr>
      </w:pPr>
      <w:r w:rsidRPr="00F54421">
        <w:rPr>
          <w:sz w:val="20"/>
          <w:szCs w:val="20"/>
          <w:u w:val="single"/>
          <w:lang w:val="en-US"/>
        </w:rPr>
        <w:t>Practical information</w:t>
      </w:r>
    </w:p>
    <w:p w:rsidR="005D3E99" w:rsidRPr="00F54421" w:rsidRDefault="005D3E99" w:rsidP="00F54421">
      <w:pPr>
        <w:spacing w:line="240" w:lineRule="auto"/>
        <w:rPr>
          <w:sz w:val="20"/>
          <w:szCs w:val="20"/>
          <w:lang w:val="en-US"/>
        </w:rPr>
      </w:pPr>
      <w:r w:rsidRPr="00F54421">
        <w:rPr>
          <w:sz w:val="20"/>
          <w:szCs w:val="20"/>
          <w:lang w:val="en-US"/>
        </w:rPr>
        <w:t>There is n</w:t>
      </w:r>
      <w:r w:rsidR="00302603" w:rsidRPr="00F54421">
        <w:rPr>
          <w:sz w:val="20"/>
          <w:szCs w:val="20"/>
          <w:lang w:val="en-US"/>
        </w:rPr>
        <w:t>o registration fee</w:t>
      </w:r>
      <w:r w:rsidRPr="00F54421">
        <w:rPr>
          <w:sz w:val="20"/>
          <w:szCs w:val="20"/>
          <w:lang w:val="en-US"/>
        </w:rPr>
        <w:t>. The University of Southern Denmar</w:t>
      </w:r>
      <w:r w:rsidR="00D63B45">
        <w:rPr>
          <w:sz w:val="20"/>
          <w:szCs w:val="20"/>
          <w:lang w:val="en-US"/>
        </w:rPr>
        <w:t>k will provide lunch and dinner</w:t>
      </w:r>
      <w:r w:rsidRPr="00F54421">
        <w:rPr>
          <w:sz w:val="20"/>
          <w:szCs w:val="20"/>
          <w:lang w:val="en-US"/>
        </w:rPr>
        <w:t xml:space="preserve"> during the workshop. Participants will have to arrange travel and accommodat</w:t>
      </w:r>
      <w:r w:rsidR="001F5278">
        <w:rPr>
          <w:sz w:val="20"/>
          <w:szCs w:val="20"/>
          <w:lang w:val="en-US"/>
        </w:rPr>
        <w:t xml:space="preserve">ion themselves. Please write to </w:t>
      </w:r>
      <w:hyperlink r:id="rId10" w:history="1">
        <w:r w:rsidR="001F5278" w:rsidRPr="00D57BAA">
          <w:rPr>
            <w:rStyle w:val="Hipervnculo"/>
            <w:sz w:val="20"/>
            <w:szCs w:val="20"/>
            <w:lang w:val="en-US"/>
          </w:rPr>
          <w:t>IBE-unit@sam.sdu.dk</w:t>
        </w:r>
      </w:hyperlink>
      <w:r w:rsidR="001F5278">
        <w:rPr>
          <w:sz w:val="20"/>
          <w:szCs w:val="20"/>
          <w:lang w:val="en-US"/>
        </w:rPr>
        <w:t xml:space="preserve"> </w:t>
      </w:r>
      <w:r w:rsidRPr="00F54421">
        <w:rPr>
          <w:sz w:val="20"/>
          <w:szCs w:val="20"/>
          <w:lang w:val="en-US"/>
        </w:rPr>
        <w:t xml:space="preserve">if you </w:t>
      </w:r>
      <w:r w:rsidR="00BA59C5">
        <w:rPr>
          <w:sz w:val="20"/>
          <w:szCs w:val="20"/>
          <w:lang w:val="en-US"/>
        </w:rPr>
        <w:t>wish to be updated about the workshop or</w:t>
      </w:r>
      <w:r w:rsidRPr="00F54421">
        <w:rPr>
          <w:sz w:val="20"/>
          <w:szCs w:val="20"/>
          <w:lang w:val="en-US"/>
        </w:rPr>
        <w:t xml:space="preserve"> if you want to suggest workshops topics. </w:t>
      </w:r>
    </w:p>
    <w:p w:rsidR="00302603" w:rsidRPr="00F54421" w:rsidRDefault="00302603" w:rsidP="00F54421">
      <w:pPr>
        <w:spacing w:line="240" w:lineRule="auto"/>
        <w:rPr>
          <w:sz w:val="20"/>
          <w:szCs w:val="20"/>
          <w:u w:val="single"/>
          <w:lang w:val="en-US"/>
        </w:rPr>
      </w:pPr>
      <w:r w:rsidRPr="00F54421">
        <w:rPr>
          <w:sz w:val="20"/>
          <w:szCs w:val="20"/>
          <w:u w:val="single"/>
          <w:lang w:val="en-US"/>
        </w:rPr>
        <w:t>Preliminary program</w:t>
      </w:r>
    </w:p>
    <w:p w:rsidR="00302603" w:rsidRPr="00F54421" w:rsidRDefault="008E2F7C" w:rsidP="00224DC1">
      <w:pPr>
        <w:spacing w:line="240" w:lineRule="auto"/>
        <w:rPr>
          <w:sz w:val="20"/>
          <w:szCs w:val="20"/>
          <w:u w:val="single"/>
          <w:lang w:val="en-US"/>
        </w:rPr>
      </w:pPr>
      <w:r w:rsidRPr="00F54421">
        <w:rPr>
          <w:sz w:val="20"/>
          <w:szCs w:val="20"/>
          <w:u w:val="single"/>
          <w:lang w:val="en-US"/>
        </w:rPr>
        <w:t>Friday, May 20</w:t>
      </w:r>
    </w:p>
    <w:p w:rsidR="008E2F7C" w:rsidRPr="00F54421" w:rsidRDefault="008E2F7C" w:rsidP="00224DC1">
      <w:pPr>
        <w:spacing w:line="240" w:lineRule="auto"/>
        <w:rPr>
          <w:sz w:val="20"/>
          <w:szCs w:val="20"/>
          <w:lang w:val="en-US"/>
        </w:rPr>
      </w:pPr>
      <w:r w:rsidRPr="00F54421">
        <w:rPr>
          <w:sz w:val="20"/>
          <w:szCs w:val="20"/>
          <w:lang w:val="en-US"/>
        </w:rPr>
        <w:t>9.00-10.00</w:t>
      </w:r>
      <w:r w:rsidRPr="00F54421">
        <w:rPr>
          <w:sz w:val="20"/>
          <w:szCs w:val="20"/>
          <w:lang w:val="en-US"/>
        </w:rPr>
        <w:tab/>
        <w:t xml:space="preserve">Registration </w:t>
      </w:r>
    </w:p>
    <w:p w:rsidR="008E2F7C" w:rsidRPr="00F54421" w:rsidRDefault="008E2F7C" w:rsidP="00224DC1">
      <w:pPr>
        <w:spacing w:line="240" w:lineRule="auto"/>
        <w:rPr>
          <w:sz w:val="20"/>
          <w:szCs w:val="20"/>
          <w:lang w:val="en-US"/>
        </w:rPr>
      </w:pPr>
      <w:r w:rsidRPr="00F54421">
        <w:rPr>
          <w:sz w:val="20"/>
          <w:szCs w:val="20"/>
          <w:lang w:val="en-US"/>
        </w:rPr>
        <w:t>10.00-10.15</w:t>
      </w:r>
      <w:r w:rsidRPr="00F54421">
        <w:rPr>
          <w:sz w:val="20"/>
          <w:szCs w:val="20"/>
          <w:lang w:val="en-US"/>
        </w:rPr>
        <w:tab/>
        <w:t>Opening address</w:t>
      </w:r>
    </w:p>
    <w:p w:rsidR="008E2F7C" w:rsidRPr="00F54421" w:rsidRDefault="008E2F7C" w:rsidP="00224DC1">
      <w:pPr>
        <w:spacing w:line="240" w:lineRule="auto"/>
        <w:rPr>
          <w:sz w:val="20"/>
          <w:szCs w:val="20"/>
          <w:lang w:val="en-US"/>
        </w:rPr>
      </w:pPr>
      <w:r w:rsidRPr="00F54421">
        <w:rPr>
          <w:sz w:val="20"/>
          <w:szCs w:val="20"/>
          <w:lang w:val="en-US"/>
        </w:rPr>
        <w:t>10.15-12.30</w:t>
      </w:r>
      <w:r w:rsidRPr="00F54421">
        <w:rPr>
          <w:sz w:val="20"/>
          <w:szCs w:val="20"/>
          <w:lang w:val="en-US"/>
        </w:rPr>
        <w:tab/>
        <w:t>Parallel workshops, including coffee and tea break</w:t>
      </w:r>
    </w:p>
    <w:p w:rsidR="008E2F7C" w:rsidRPr="00F54421" w:rsidRDefault="008E2F7C" w:rsidP="00224DC1">
      <w:pPr>
        <w:spacing w:line="240" w:lineRule="auto"/>
        <w:rPr>
          <w:sz w:val="20"/>
          <w:szCs w:val="20"/>
          <w:lang w:val="en-US"/>
        </w:rPr>
      </w:pPr>
      <w:r w:rsidRPr="00F54421">
        <w:rPr>
          <w:sz w:val="20"/>
          <w:szCs w:val="20"/>
          <w:lang w:val="en-US"/>
        </w:rPr>
        <w:t>12.30-13.30</w:t>
      </w:r>
      <w:r w:rsidRPr="00F54421">
        <w:rPr>
          <w:sz w:val="20"/>
          <w:szCs w:val="20"/>
          <w:lang w:val="en-US"/>
        </w:rPr>
        <w:tab/>
        <w:t>Lunch</w:t>
      </w:r>
    </w:p>
    <w:p w:rsidR="008E2F7C" w:rsidRPr="00F54421" w:rsidRDefault="008E2F7C" w:rsidP="00224DC1">
      <w:pPr>
        <w:spacing w:line="240" w:lineRule="auto"/>
        <w:rPr>
          <w:sz w:val="20"/>
          <w:szCs w:val="20"/>
          <w:lang w:val="en-US"/>
        </w:rPr>
      </w:pPr>
      <w:r w:rsidRPr="00F54421">
        <w:rPr>
          <w:sz w:val="20"/>
          <w:szCs w:val="20"/>
          <w:lang w:val="en-US"/>
        </w:rPr>
        <w:t>13.30-15.30</w:t>
      </w:r>
      <w:r w:rsidRPr="00F54421">
        <w:rPr>
          <w:sz w:val="20"/>
          <w:szCs w:val="20"/>
          <w:lang w:val="en-US"/>
        </w:rPr>
        <w:tab/>
        <w:t>Parallel workshops</w:t>
      </w:r>
    </w:p>
    <w:p w:rsidR="008E2F7C" w:rsidRPr="00F54421" w:rsidRDefault="008E2F7C" w:rsidP="00224DC1">
      <w:pPr>
        <w:spacing w:line="240" w:lineRule="auto"/>
        <w:rPr>
          <w:sz w:val="20"/>
          <w:szCs w:val="20"/>
          <w:lang w:val="en-US"/>
        </w:rPr>
      </w:pPr>
      <w:r w:rsidRPr="00F54421">
        <w:rPr>
          <w:sz w:val="20"/>
          <w:szCs w:val="20"/>
          <w:lang w:val="en-US"/>
        </w:rPr>
        <w:t>15.30-16.00</w:t>
      </w:r>
      <w:r w:rsidRPr="00F54421">
        <w:rPr>
          <w:sz w:val="20"/>
          <w:szCs w:val="20"/>
          <w:lang w:val="en-US"/>
        </w:rPr>
        <w:tab/>
        <w:t>Coffee and tea</w:t>
      </w:r>
      <w:r w:rsidR="009F38C0" w:rsidRPr="00F54421">
        <w:rPr>
          <w:sz w:val="20"/>
          <w:szCs w:val="20"/>
          <w:lang w:val="en-US"/>
        </w:rPr>
        <w:t xml:space="preserve"> break</w:t>
      </w:r>
    </w:p>
    <w:p w:rsidR="008E2F7C" w:rsidRPr="00F54421" w:rsidRDefault="008E2F7C" w:rsidP="00224DC1">
      <w:pPr>
        <w:spacing w:line="240" w:lineRule="auto"/>
        <w:rPr>
          <w:sz w:val="20"/>
          <w:szCs w:val="20"/>
          <w:lang w:val="en-US"/>
        </w:rPr>
      </w:pPr>
      <w:r w:rsidRPr="00F54421">
        <w:rPr>
          <w:sz w:val="20"/>
          <w:szCs w:val="20"/>
          <w:lang w:val="en-US"/>
        </w:rPr>
        <w:t>16.00-18.00</w:t>
      </w:r>
      <w:r w:rsidRPr="00F54421">
        <w:rPr>
          <w:sz w:val="20"/>
          <w:szCs w:val="20"/>
          <w:lang w:val="en-US"/>
        </w:rPr>
        <w:tab/>
        <w:t>Parallel workshops</w:t>
      </w:r>
    </w:p>
    <w:p w:rsidR="008E2F7C" w:rsidRPr="00F54421" w:rsidRDefault="008E2F7C" w:rsidP="00224DC1">
      <w:pPr>
        <w:spacing w:line="240" w:lineRule="auto"/>
        <w:rPr>
          <w:sz w:val="20"/>
          <w:szCs w:val="20"/>
          <w:lang w:val="en-US"/>
        </w:rPr>
      </w:pPr>
      <w:r w:rsidRPr="00F54421">
        <w:rPr>
          <w:sz w:val="20"/>
          <w:szCs w:val="20"/>
          <w:lang w:val="en-US"/>
        </w:rPr>
        <w:t xml:space="preserve">19.00- </w:t>
      </w:r>
      <w:r w:rsidRPr="00F54421">
        <w:rPr>
          <w:sz w:val="20"/>
          <w:szCs w:val="20"/>
          <w:lang w:val="en-US"/>
        </w:rPr>
        <w:tab/>
        <w:t>Dinner</w:t>
      </w:r>
    </w:p>
    <w:p w:rsidR="008E2F7C" w:rsidRPr="00F54421" w:rsidRDefault="008E2F7C" w:rsidP="00224DC1">
      <w:pPr>
        <w:spacing w:line="240" w:lineRule="auto"/>
        <w:rPr>
          <w:sz w:val="20"/>
          <w:szCs w:val="20"/>
          <w:u w:val="single"/>
          <w:lang w:val="en-US"/>
        </w:rPr>
      </w:pPr>
      <w:r w:rsidRPr="00F54421">
        <w:rPr>
          <w:sz w:val="20"/>
          <w:szCs w:val="20"/>
          <w:u w:val="single"/>
          <w:lang w:val="en-US"/>
        </w:rPr>
        <w:t>Saturday, May 21</w:t>
      </w:r>
    </w:p>
    <w:p w:rsidR="0076498C" w:rsidRPr="00F54421" w:rsidRDefault="0076498C" w:rsidP="00224DC1">
      <w:pPr>
        <w:spacing w:line="240" w:lineRule="auto"/>
        <w:rPr>
          <w:sz w:val="20"/>
          <w:szCs w:val="20"/>
          <w:lang w:val="en-US"/>
        </w:rPr>
      </w:pPr>
      <w:r w:rsidRPr="00F54421">
        <w:rPr>
          <w:sz w:val="20"/>
          <w:szCs w:val="20"/>
          <w:lang w:val="en-US"/>
        </w:rPr>
        <w:t>9.00-12.00</w:t>
      </w:r>
      <w:r w:rsidRPr="00F54421">
        <w:rPr>
          <w:sz w:val="20"/>
          <w:szCs w:val="20"/>
          <w:lang w:val="en-US"/>
        </w:rPr>
        <w:tab/>
        <w:t>Parallel workshops, including coffee and tea break</w:t>
      </w:r>
    </w:p>
    <w:p w:rsidR="0076498C" w:rsidRPr="00F54421" w:rsidRDefault="0076498C" w:rsidP="00224DC1">
      <w:pPr>
        <w:spacing w:line="240" w:lineRule="auto"/>
        <w:rPr>
          <w:sz w:val="20"/>
          <w:szCs w:val="20"/>
          <w:lang w:val="en-US"/>
        </w:rPr>
      </w:pPr>
      <w:r w:rsidRPr="00F54421">
        <w:rPr>
          <w:sz w:val="20"/>
          <w:szCs w:val="20"/>
          <w:lang w:val="en-US"/>
        </w:rPr>
        <w:t>12.00-13.00</w:t>
      </w:r>
      <w:r w:rsidRPr="00F54421">
        <w:rPr>
          <w:sz w:val="20"/>
          <w:szCs w:val="20"/>
          <w:lang w:val="en-US"/>
        </w:rPr>
        <w:tab/>
        <w:t>Lunch</w:t>
      </w:r>
    </w:p>
    <w:p w:rsidR="0076498C" w:rsidRPr="00F54421" w:rsidRDefault="0076498C" w:rsidP="00224DC1">
      <w:pPr>
        <w:spacing w:line="240" w:lineRule="auto"/>
        <w:rPr>
          <w:sz w:val="20"/>
          <w:szCs w:val="20"/>
          <w:lang w:val="en-US"/>
        </w:rPr>
      </w:pPr>
      <w:r w:rsidRPr="00F54421">
        <w:rPr>
          <w:sz w:val="20"/>
          <w:szCs w:val="20"/>
          <w:lang w:val="en-US"/>
        </w:rPr>
        <w:t>13.00-15.00</w:t>
      </w:r>
      <w:r w:rsidRPr="00F54421">
        <w:rPr>
          <w:sz w:val="20"/>
          <w:szCs w:val="20"/>
          <w:lang w:val="en-US"/>
        </w:rPr>
        <w:tab/>
        <w:t>Parallel workshops</w:t>
      </w:r>
    </w:p>
    <w:p w:rsidR="0076498C" w:rsidRPr="00F54421" w:rsidRDefault="0076498C" w:rsidP="00224DC1">
      <w:pPr>
        <w:spacing w:line="240" w:lineRule="auto"/>
        <w:rPr>
          <w:sz w:val="20"/>
          <w:szCs w:val="20"/>
          <w:lang w:val="en-US"/>
        </w:rPr>
      </w:pPr>
      <w:r w:rsidRPr="00F54421">
        <w:rPr>
          <w:sz w:val="20"/>
          <w:szCs w:val="20"/>
          <w:lang w:val="en-US"/>
        </w:rPr>
        <w:t>15.00-16.00</w:t>
      </w:r>
      <w:r w:rsidRPr="00F54421">
        <w:rPr>
          <w:sz w:val="20"/>
          <w:szCs w:val="20"/>
          <w:lang w:val="en-US"/>
        </w:rPr>
        <w:tab/>
        <w:t>Brief reports from workshops and closing session</w:t>
      </w:r>
    </w:p>
    <w:p w:rsidR="008E2F7C" w:rsidRPr="00F54421" w:rsidRDefault="008E2F7C" w:rsidP="00F54421">
      <w:pPr>
        <w:spacing w:line="240" w:lineRule="auto"/>
        <w:rPr>
          <w:sz w:val="20"/>
          <w:szCs w:val="20"/>
          <w:lang w:val="en-US"/>
        </w:rPr>
      </w:pPr>
    </w:p>
    <w:p w:rsidR="00F9235B" w:rsidRPr="00F54421" w:rsidRDefault="0076498C" w:rsidP="00F54421">
      <w:pPr>
        <w:spacing w:line="240" w:lineRule="auto"/>
        <w:rPr>
          <w:sz w:val="20"/>
          <w:szCs w:val="20"/>
          <w:lang w:val="en-US"/>
        </w:rPr>
      </w:pPr>
      <w:r w:rsidRPr="00F54421">
        <w:rPr>
          <w:sz w:val="20"/>
          <w:szCs w:val="20"/>
          <w:u w:val="single"/>
          <w:lang w:val="en-US"/>
        </w:rPr>
        <w:t>F</w:t>
      </w:r>
      <w:r w:rsidR="009F38C0" w:rsidRPr="00F54421">
        <w:rPr>
          <w:sz w:val="20"/>
          <w:szCs w:val="20"/>
          <w:u w:val="single"/>
          <w:lang w:val="en-US"/>
        </w:rPr>
        <w:t>urther information</w:t>
      </w:r>
    </w:p>
    <w:p w:rsidR="009F38C0" w:rsidRPr="00F54421" w:rsidRDefault="009F38C0" w:rsidP="00F54421">
      <w:pPr>
        <w:spacing w:line="240" w:lineRule="auto"/>
        <w:rPr>
          <w:sz w:val="20"/>
          <w:szCs w:val="20"/>
          <w:lang w:val="en-US"/>
        </w:rPr>
      </w:pPr>
      <w:r w:rsidRPr="00F54421">
        <w:rPr>
          <w:sz w:val="20"/>
          <w:szCs w:val="20"/>
          <w:lang w:val="en-US"/>
        </w:rPr>
        <w:t xml:space="preserve">The University of Southern Denmark has research and educational activities in Natural Sciences, Engineering, Health Sciences, Humanities, and Social Sciences. Around 28.000 students are enrolled at almost 300 different study programs. The main campus in Odense represents about 75% of all activities at the university. Read more at </w:t>
      </w:r>
      <w:hyperlink r:id="rId11" w:history="1">
        <w:r w:rsidRPr="00F54421">
          <w:rPr>
            <w:rStyle w:val="Hipervnculo"/>
            <w:sz w:val="20"/>
            <w:szCs w:val="20"/>
            <w:lang w:val="en-US"/>
          </w:rPr>
          <w:t>www.sdu.dk</w:t>
        </w:r>
      </w:hyperlink>
      <w:r w:rsidRPr="00F54421">
        <w:rPr>
          <w:sz w:val="20"/>
          <w:szCs w:val="20"/>
          <w:lang w:val="en-US"/>
        </w:rPr>
        <w:t xml:space="preserve">. </w:t>
      </w:r>
    </w:p>
    <w:p w:rsidR="009F38C0" w:rsidRPr="00F54421" w:rsidRDefault="004342D3" w:rsidP="00F54421">
      <w:pPr>
        <w:spacing w:line="240" w:lineRule="auto"/>
        <w:rPr>
          <w:sz w:val="20"/>
          <w:szCs w:val="20"/>
          <w:lang w:val="en-US"/>
        </w:rPr>
      </w:pPr>
      <w:r w:rsidRPr="00F54421">
        <w:rPr>
          <w:sz w:val="20"/>
          <w:szCs w:val="20"/>
          <w:lang w:val="en-US"/>
        </w:rPr>
        <w:t>Odense is only about 1½ hours away from Copenhagen Airport (frequent direct train connections). I</w:t>
      </w:r>
      <w:r w:rsidR="00F54421" w:rsidRPr="00F54421">
        <w:rPr>
          <w:sz w:val="20"/>
          <w:szCs w:val="20"/>
          <w:lang w:val="en-US"/>
        </w:rPr>
        <w:t>t</w:t>
      </w:r>
      <w:r w:rsidRPr="00F54421">
        <w:rPr>
          <w:sz w:val="20"/>
          <w:szCs w:val="20"/>
          <w:lang w:val="en-US"/>
        </w:rPr>
        <w:t xml:space="preserve"> is ther</w:t>
      </w:r>
      <w:r w:rsidR="00F54421" w:rsidRPr="00F54421">
        <w:rPr>
          <w:sz w:val="20"/>
          <w:szCs w:val="20"/>
          <w:lang w:val="en-US"/>
        </w:rPr>
        <w:t>e</w:t>
      </w:r>
      <w:r w:rsidRPr="00F54421">
        <w:rPr>
          <w:sz w:val="20"/>
          <w:szCs w:val="20"/>
          <w:lang w:val="en-US"/>
        </w:rPr>
        <w:t>fore ea</w:t>
      </w:r>
      <w:r w:rsidR="00F54421" w:rsidRPr="00F54421">
        <w:rPr>
          <w:sz w:val="20"/>
          <w:szCs w:val="20"/>
          <w:lang w:val="en-US"/>
        </w:rPr>
        <w:t>s</w:t>
      </w:r>
      <w:r w:rsidRPr="00F54421">
        <w:rPr>
          <w:sz w:val="20"/>
          <w:szCs w:val="20"/>
          <w:lang w:val="en-US"/>
        </w:rPr>
        <w:t>y to com</w:t>
      </w:r>
      <w:r w:rsidR="00F54421" w:rsidRPr="00F54421">
        <w:rPr>
          <w:sz w:val="20"/>
          <w:szCs w:val="20"/>
          <w:lang w:val="en-US"/>
        </w:rPr>
        <w:t>bine your trip with a v</w:t>
      </w:r>
      <w:r w:rsidRPr="00F54421">
        <w:rPr>
          <w:sz w:val="20"/>
          <w:szCs w:val="20"/>
          <w:lang w:val="en-US"/>
        </w:rPr>
        <w:t xml:space="preserve">isit to the capital of Denmark. Odense is the city where Hans Christian Andersen was born. In addition to his childhood home, Odense offers numerous tourist attractions such as museums and art galleries </w:t>
      </w:r>
      <w:r w:rsidR="00F54421" w:rsidRPr="00F54421">
        <w:rPr>
          <w:sz w:val="20"/>
          <w:szCs w:val="20"/>
          <w:lang w:val="en-US"/>
        </w:rPr>
        <w:t>as</w:t>
      </w:r>
      <w:r w:rsidRPr="00F54421">
        <w:rPr>
          <w:sz w:val="20"/>
          <w:szCs w:val="20"/>
          <w:lang w:val="en-US"/>
        </w:rPr>
        <w:t xml:space="preserve"> well as possibilities to explore old castles and mansions on the island of Funen. Read more at </w:t>
      </w:r>
      <w:hyperlink r:id="rId12" w:history="1">
        <w:r w:rsidRPr="00F54421">
          <w:rPr>
            <w:rStyle w:val="Hipervnculo"/>
            <w:sz w:val="20"/>
            <w:szCs w:val="20"/>
            <w:lang w:val="en-US"/>
          </w:rPr>
          <w:t>www.visitodense.com</w:t>
        </w:r>
      </w:hyperlink>
      <w:r w:rsidRPr="00F54421">
        <w:rPr>
          <w:sz w:val="20"/>
          <w:szCs w:val="20"/>
          <w:lang w:val="en-US"/>
        </w:rPr>
        <w:t xml:space="preserve"> and </w:t>
      </w:r>
      <w:hyperlink r:id="rId13" w:history="1">
        <w:r w:rsidRPr="00F54421">
          <w:rPr>
            <w:rStyle w:val="Hipervnculo"/>
            <w:sz w:val="20"/>
            <w:szCs w:val="20"/>
            <w:lang w:val="en-US"/>
          </w:rPr>
          <w:t>www.visitdenmark.com</w:t>
        </w:r>
      </w:hyperlink>
      <w:r w:rsidRPr="00F54421">
        <w:rPr>
          <w:sz w:val="20"/>
          <w:szCs w:val="20"/>
          <w:lang w:val="en-US"/>
        </w:rPr>
        <w:t xml:space="preserve"> .</w:t>
      </w:r>
    </w:p>
    <w:sectPr w:rsidR="009F38C0" w:rsidRPr="00F54421" w:rsidSect="00FF1F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AF" w:rsidRDefault="00A021AF" w:rsidP="00F9235B">
      <w:pPr>
        <w:spacing w:after="0" w:line="240" w:lineRule="auto"/>
      </w:pPr>
      <w:r>
        <w:separator/>
      </w:r>
    </w:p>
  </w:endnote>
  <w:endnote w:type="continuationSeparator" w:id="0">
    <w:p w:rsidR="00A021AF" w:rsidRDefault="00A021AF" w:rsidP="00F9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AF" w:rsidRDefault="00A021AF" w:rsidP="00F9235B">
      <w:pPr>
        <w:spacing w:after="0" w:line="240" w:lineRule="auto"/>
      </w:pPr>
      <w:r>
        <w:separator/>
      </w:r>
    </w:p>
  </w:footnote>
  <w:footnote w:type="continuationSeparator" w:id="0">
    <w:p w:rsidR="00A021AF" w:rsidRDefault="00A021AF" w:rsidP="00F92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B"/>
    <w:rsid w:val="001F5278"/>
    <w:rsid w:val="00224DC1"/>
    <w:rsid w:val="002C4183"/>
    <w:rsid w:val="002D5FB4"/>
    <w:rsid w:val="00302603"/>
    <w:rsid w:val="004342D3"/>
    <w:rsid w:val="004E2934"/>
    <w:rsid w:val="005D3E99"/>
    <w:rsid w:val="00631666"/>
    <w:rsid w:val="006621C7"/>
    <w:rsid w:val="006779BC"/>
    <w:rsid w:val="006E4183"/>
    <w:rsid w:val="0076498C"/>
    <w:rsid w:val="00775847"/>
    <w:rsid w:val="00782751"/>
    <w:rsid w:val="00865670"/>
    <w:rsid w:val="00875780"/>
    <w:rsid w:val="008E2F7C"/>
    <w:rsid w:val="00940E80"/>
    <w:rsid w:val="00984871"/>
    <w:rsid w:val="009F38C0"/>
    <w:rsid w:val="00A021AF"/>
    <w:rsid w:val="00A04690"/>
    <w:rsid w:val="00A25E3A"/>
    <w:rsid w:val="00B12A4E"/>
    <w:rsid w:val="00B410A7"/>
    <w:rsid w:val="00B74E91"/>
    <w:rsid w:val="00B94598"/>
    <w:rsid w:val="00BA59C5"/>
    <w:rsid w:val="00C04190"/>
    <w:rsid w:val="00C47799"/>
    <w:rsid w:val="00CB5E69"/>
    <w:rsid w:val="00D25663"/>
    <w:rsid w:val="00D63B45"/>
    <w:rsid w:val="00D87B32"/>
    <w:rsid w:val="00E265C8"/>
    <w:rsid w:val="00EC6733"/>
    <w:rsid w:val="00F54421"/>
    <w:rsid w:val="00F9235B"/>
    <w:rsid w:val="00FB1976"/>
    <w:rsid w:val="00FF1FEC"/>
    <w:rsid w:val="00FF60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35B"/>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F9235B"/>
  </w:style>
  <w:style w:type="paragraph" w:styleId="Piedepgina">
    <w:name w:val="footer"/>
    <w:basedOn w:val="Normal"/>
    <w:link w:val="PiedepginaCar"/>
    <w:uiPriority w:val="99"/>
    <w:unhideWhenUsed/>
    <w:rsid w:val="00F9235B"/>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F9235B"/>
  </w:style>
  <w:style w:type="character" w:styleId="Hipervnculo">
    <w:name w:val="Hyperlink"/>
    <w:basedOn w:val="Fuentedeprrafopredeter"/>
    <w:uiPriority w:val="99"/>
    <w:unhideWhenUsed/>
    <w:rsid w:val="005D3E99"/>
    <w:rPr>
      <w:color w:val="0000FF" w:themeColor="hyperlink"/>
      <w:u w:val="single"/>
    </w:rPr>
  </w:style>
  <w:style w:type="paragraph" w:styleId="Textodeglobo">
    <w:name w:val="Balloon Text"/>
    <w:basedOn w:val="Normal"/>
    <w:link w:val="TextodegloboCar"/>
    <w:uiPriority w:val="99"/>
    <w:semiHidden/>
    <w:unhideWhenUsed/>
    <w:rsid w:val="00FF1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35B"/>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F9235B"/>
  </w:style>
  <w:style w:type="paragraph" w:styleId="Piedepgina">
    <w:name w:val="footer"/>
    <w:basedOn w:val="Normal"/>
    <w:link w:val="PiedepginaCar"/>
    <w:uiPriority w:val="99"/>
    <w:unhideWhenUsed/>
    <w:rsid w:val="00F9235B"/>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F9235B"/>
  </w:style>
  <w:style w:type="character" w:styleId="Hipervnculo">
    <w:name w:val="Hyperlink"/>
    <w:basedOn w:val="Fuentedeprrafopredeter"/>
    <w:uiPriority w:val="99"/>
    <w:unhideWhenUsed/>
    <w:rsid w:val="005D3E99"/>
    <w:rPr>
      <w:color w:val="0000FF" w:themeColor="hyperlink"/>
      <w:u w:val="single"/>
    </w:rPr>
  </w:style>
  <w:style w:type="paragraph" w:styleId="Textodeglobo">
    <w:name w:val="Balloon Text"/>
    <w:basedOn w:val="Normal"/>
    <w:link w:val="TextodegloboCar"/>
    <w:uiPriority w:val="99"/>
    <w:semiHidden/>
    <w:unhideWhenUsed/>
    <w:rsid w:val="00FF1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1621">
      <w:bodyDiv w:val="1"/>
      <w:marLeft w:val="0"/>
      <w:marRight w:val="0"/>
      <w:marTop w:val="0"/>
      <w:marBottom w:val="0"/>
      <w:divBdr>
        <w:top w:val="none" w:sz="0" w:space="0" w:color="auto"/>
        <w:left w:val="none" w:sz="0" w:space="0" w:color="auto"/>
        <w:bottom w:val="none" w:sz="0" w:space="0" w:color="auto"/>
        <w:right w:val="none" w:sz="0" w:space="0" w:color="auto"/>
      </w:divBdr>
    </w:div>
    <w:div w:id="21355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E-unit@sam.sdu.dk" TargetMode="External"/><Relationship Id="rId13" Type="http://schemas.openxmlformats.org/officeDocument/2006/relationships/hyperlink" Target="http://www.visitdenmar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isitodens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du.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BE-unit@sam.sdu.dk" TargetMode="External"/><Relationship Id="rId4" Type="http://schemas.openxmlformats.org/officeDocument/2006/relationships/webSettings" Target="webSettings.xml"/><Relationship Id="rId9" Type="http://schemas.openxmlformats.org/officeDocument/2006/relationships/hyperlink" Target="http://www.sdu.dk/IEworkshop2016"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4664</Characters>
  <Application>Microsoft Office Word</Application>
  <DocSecurity>0</DocSecurity>
  <Lines>38</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Syddansk Universitet - Samfundsvidenskab</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 Koed Madsen</dc:creator>
  <cp:lastModifiedBy>Usuario</cp:lastModifiedBy>
  <cp:revision>2</cp:revision>
  <cp:lastPrinted>2015-09-15T07:28:00Z</cp:lastPrinted>
  <dcterms:created xsi:type="dcterms:W3CDTF">2015-11-10T15:57:00Z</dcterms:created>
  <dcterms:modified xsi:type="dcterms:W3CDTF">2015-11-10T15:57:00Z</dcterms:modified>
</cp:coreProperties>
</file>